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3B" w:rsidRPr="00825CEB" w:rsidRDefault="00EA2C3B" w:rsidP="00EA2C3B">
      <w:pPr>
        <w:widowControl w:val="0"/>
        <w:autoSpaceDE w:val="0"/>
        <w:autoSpaceDN w:val="0"/>
        <w:adjustRightInd w:val="0"/>
        <w:spacing w:after="0"/>
        <w:ind w:left="5670"/>
        <w:rPr>
          <w:rFonts w:ascii="Times New Roman" w:eastAsia="Calibri" w:hAnsi="Times New Roman" w:cs="Times New Roman"/>
          <w:color w:val="000000"/>
          <w:lang w:eastAsia="ru-RU"/>
        </w:rPr>
      </w:pPr>
      <w:r w:rsidRPr="00825CEB">
        <w:rPr>
          <w:rFonts w:ascii="Times New Roman" w:eastAsia="Calibri" w:hAnsi="Times New Roman" w:cs="Times New Roman"/>
          <w:color w:val="000000"/>
          <w:lang w:eastAsia="ru-RU"/>
        </w:rPr>
        <w:t>Додаток 1</w:t>
      </w:r>
    </w:p>
    <w:p w:rsidR="00EA2C3B" w:rsidRPr="00825CEB" w:rsidRDefault="00EA2C3B" w:rsidP="00EA2C3B">
      <w:pPr>
        <w:widowControl w:val="0"/>
        <w:autoSpaceDE w:val="0"/>
        <w:autoSpaceDN w:val="0"/>
        <w:adjustRightInd w:val="0"/>
        <w:spacing w:after="0"/>
        <w:ind w:left="5670"/>
        <w:rPr>
          <w:rFonts w:ascii="Times New Roman" w:eastAsia="Calibri" w:hAnsi="Times New Roman" w:cs="Times New Roman"/>
          <w:color w:val="000000"/>
          <w:lang w:eastAsia="ru-RU"/>
        </w:rPr>
      </w:pPr>
      <w:r w:rsidRPr="00825CEB">
        <w:rPr>
          <w:rFonts w:ascii="Times New Roman" w:eastAsia="Calibri" w:hAnsi="Times New Roman" w:cs="Times New Roman"/>
          <w:color w:val="000000"/>
          <w:lang w:eastAsia="ru-RU"/>
        </w:rPr>
        <w:t>до Положення про Реєстр медіаторів,</w:t>
      </w:r>
    </w:p>
    <w:p w:rsidR="00EA2C3B" w:rsidRPr="00825CEB" w:rsidRDefault="00EA2C3B" w:rsidP="00EA2C3B">
      <w:pPr>
        <w:widowControl w:val="0"/>
        <w:autoSpaceDE w:val="0"/>
        <w:autoSpaceDN w:val="0"/>
        <w:adjustRightInd w:val="0"/>
        <w:spacing w:after="0"/>
        <w:ind w:left="5670"/>
        <w:rPr>
          <w:rFonts w:ascii="Times New Roman" w:eastAsia="Calibri" w:hAnsi="Times New Roman" w:cs="Times New Roman"/>
          <w:color w:val="000000"/>
          <w:lang w:eastAsia="ru-RU"/>
        </w:rPr>
      </w:pPr>
      <w:r w:rsidRPr="00825CEB">
        <w:rPr>
          <w:rFonts w:ascii="Times New Roman" w:eastAsia="Calibri" w:hAnsi="Times New Roman" w:cs="Times New Roman"/>
          <w:color w:val="000000"/>
          <w:lang w:eastAsia="ru-RU"/>
        </w:rPr>
        <w:t>які залучаються до вирішення спорів</w:t>
      </w:r>
    </w:p>
    <w:p w:rsidR="00EA2C3B" w:rsidRDefault="00EA2C3B" w:rsidP="00EA2C3B">
      <w:pPr>
        <w:widowControl w:val="0"/>
        <w:autoSpaceDE w:val="0"/>
        <w:autoSpaceDN w:val="0"/>
        <w:adjustRightInd w:val="0"/>
        <w:spacing w:after="0"/>
        <w:ind w:left="5670"/>
        <w:rPr>
          <w:rFonts w:ascii="Times New Roman" w:eastAsia="Calibri" w:hAnsi="Times New Roman" w:cs="Times New Roman"/>
          <w:color w:val="000000"/>
          <w:lang w:eastAsia="ru-RU"/>
        </w:rPr>
      </w:pPr>
      <w:r w:rsidRPr="00825CEB">
        <w:rPr>
          <w:rFonts w:ascii="Times New Roman" w:eastAsia="Calibri" w:hAnsi="Times New Roman" w:cs="Times New Roman"/>
          <w:color w:val="000000"/>
          <w:lang w:eastAsia="ru-RU"/>
        </w:rPr>
        <w:t xml:space="preserve">у сфері інтелектуальної власності </w:t>
      </w:r>
    </w:p>
    <w:p w:rsidR="00477B07" w:rsidRPr="00825CEB" w:rsidRDefault="00477B07" w:rsidP="00EA2C3B">
      <w:pPr>
        <w:widowControl w:val="0"/>
        <w:autoSpaceDE w:val="0"/>
        <w:autoSpaceDN w:val="0"/>
        <w:adjustRightInd w:val="0"/>
        <w:spacing w:after="0"/>
        <w:ind w:left="5670"/>
        <w:rPr>
          <w:rFonts w:ascii="Times New Roman" w:eastAsia="Calibri" w:hAnsi="Times New Roman" w:cs="Times New Roman"/>
          <w:color w:val="000000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(пункт 5)</w:t>
      </w:r>
    </w:p>
    <w:p w:rsidR="00EA2C3B" w:rsidRPr="00082277" w:rsidRDefault="00EA2C3B" w:rsidP="00EA2C3B">
      <w:pPr>
        <w:shd w:val="clear" w:color="auto" w:fill="FFFFFF"/>
        <w:jc w:val="both"/>
        <w:rPr>
          <w:rFonts w:ascii="Roboto" w:hAnsi="Roboto" w:cs="Times New Roman"/>
          <w:color w:val="000000"/>
        </w:rPr>
      </w:pPr>
    </w:p>
    <w:p w:rsidR="00477B07" w:rsidRDefault="00EA2C3B" w:rsidP="001C3353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AB0D9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ПРОФАЙЛ МЕДІАТОРА У РЕЄСТРІ</w:t>
      </w:r>
      <w:r w:rsidR="00477B0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77B07" w:rsidRPr="006B1AF6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МЕДІАТОРІВ, </w:t>
      </w:r>
    </w:p>
    <w:p w:rsidR="00AB0D9D" w:rsidRDefault="00477B07" w:rsidP="001C3353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E171A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uk-UA"/>
        </w:rPr>
        <w:t xml:space="preserve">ЯКІ ЗАЛУЧАЮТЬСЯ ДО </w:t>
      </w:r>
      <w:r w:rsidRPr="003E171A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uk-UA"/>
        </w:rPr>
        <w:t>ВИРІШЕННЯ СПОРІВ У СФЕРІ ІНТЕЛЕКТУАЛЬНОЇ ВЛАСНОСТІ</w:t>
      </w:r>
    </w:p>
    <w:p w:rsidR="00AB0D9D" w:rsidRPr="00AB0D9D" w:rsidRDefault="00AB0D9D" w:rsidP="00AB0D9D">
      <w:pPr>
        <w:widowControl w:val="0"/>
        <w:tabs>
          <w:tab w:val="left" w:pos="330"/>
        </w:tabs>
        <w:autoSpaceDE w:val="0"/>
        <w:autoSpaceDN w:val="0"/>
        <w:adjustRightInd w:val="0"/>
        <w:spacing w:before="100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  <w:gridCol w:w="702"/>
        <w:gridCol w:w="6004"/>
      </w:tblGrid>
      <w:tr w:rsidR="00EA2C3B" w:rsidRPr="00AB0D9D" w:rsidTr="00825CEB">
        <w:tc>
          <w:tcPr>
            <w:tcW w:w="3023" w:type="dxa"/>
          </w:tcPr>
          <w:p w:rsidR="00AB0D9D" w:rsidRDefault="00AB0D9D" w:rsidP="00825CEB">
            <w:pPr>
              <w:keepNext/>
              <w:keepLines/>
              <w:pBdr>
                <w:top w:val="single" w:sz="8" w:space="15" w:color="4F81BD"/>
                <w:bottom w:val="single" w:sz="8" w:space="22" w:color="4F81BD"/>
              </w:pBdr>
              <w:contextualSpacing/>
              <w:jc w:val="center"/>
              <w:outlineLvl w:val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AB0D9D" w:rsidRDefault="00AB0D9D" w:rsidP="00825CEB">
            <w:pPr>
              <w:keepNext/>
              <w:keepLines/>
              <w:pBdr>
                <w:top w:val="single" w:sz="8" w:space="15" w:color="4F81BD"/>
                <w:bottom w:val="single" w:sz="8" w:space="22" w:color="4F81BD"/>
              </w:pBdr>
              <w:contextualSpacing/>
              <w:jc w:val="center"/>
              <w:outlineLvl w:val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AB0D9D" w:rsidRDefault="00AB0D9D" w:rsidP="00825CEB">
            <w:pPr>
              <w:keepNext/>
              <w:keepLines/>
              <w:pBdr>
                <w:top w:val="single" w:sz="8" w:space="15" w:color="4F81BD"/>
                <w:bottom w:val="single" w:sz="8" w:space="22" w:color="4F81BD"/>
              </w:pBdr>
              <w:contextualSpacing/>
              <w:jc w:val="center"/>
              <w:outlineLvl w:val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AB0D9D" w:rsidRDefault="00AB0D9D" w:rsidP="00825CEB">
            <w:pPr>
              <w:keepNext/>
              <w:keepLines/>
              <w:pBdr>
                <w:top w:val="single" w:sz="8" w:space="15" w:color="4F81BD"/>
                <w:bottom w:val="single" w:sz="8" w:space="22" w:color="4F81BD"/>
              </w:pBdr>
              <w:contextualSpacing/>
              <w:jc w:val="center"/>
              <w:outlineLvl w:val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AB0D9D" w:rsidRDefault="00AB0D9D" w:rsidP="00825CEB">
            <w:pPr>
              <w:keepNext/>
              <w:keepLines/>
              <w:pBdr>
                <w:top w:val="single" w:sz="8" w:space="15" w:color="4F81BD"/>
                <w:bottom w:val="single" w:sz="8" w:space="22" w:color="4F81BD"/>
              </w:pBdr>
              <w:contextualSpacing/>
              <w:jc w:val="center"/>
              <w:outlineLvl w:val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EA2C3B" w:rsidRPr="00AB0D9D" w:rsidRDefault="00EA2C3B" w:rsidP="00AB0D9D">
            <w:pPr>
              <w:keepNext/>
              <w:keepLines/>
              <w:pBdr>
                <w:top w:val="single" w:sz="8" w:space="15" w:color="4F81BD"/>
                <w:bottom w:val="single" w:sz="8" w:space="22" w:color="4F81BD"/>
              </w:pBd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</w:pPr>
            <w:r w:rsidRPr="00AB0D9D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фото</w:t>
            </w:r>
          </w:p>
          <w:p w:rsidR="00AB0D9D" w:rsidRPr="00AB0D9D" w:rsidRDefault="00AB0D9D" w:rsidP="00825CEB">
            <w:pPr>
              <w:keepNext/>
              <w:keepLines/>
              <w:pBdr>
                <w:top w:val="single" w:sz="8" w:space="15" w:color="4F81BD"/>
                <w:bottom w:val="single" w:sz="8" w:space="22" w:color="4F81BD"/>
              </w:pBdr>
              <w:contextualSpacing/>
              <w:jc w:val="center"/>
              <w:outlineLvl w:val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AB0D9D" w:rsidRPr="00AB0D9D" w:rsidRDefault="00AB0D9D" w:rsidP="00825CEB">
            <w:pPr>
              <w:keepNext/>
              <w:keepLines/>
              <w:pBdr>
                <w:top w:val="single" w:sz="8" w:space="15" w:color="4F81BD"/>
                <w:bottom w:val="single" w:sz="8" w:space="22" w:color="4F81BD"/>
              </w:pBdr>
              <w:contextualSpacing/>
              <w:jc w:val="center"/>
              <w:outlineLvl w:val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AB0D9D" w:rsidRPr="00AB0D9D" w:rsidRDefault="00AB0D9D" w:rsidP="00825CEB">
            <w:pPr>
              <w:keepNext/>
              <w:keepLines/>
              <w:pBdr>
                <w:top w:val="single" w:sz="8" w:space="15" w:color="4F81BD"/>
                <w:bottom w:val="single" w:sz="8" w:space="22" w:color="4F81BD"/>
              </w:pBdr>
              <w:contextualSpacing/>
              <w:jc w:val="center"/>
              <w:outlineLvl w:val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AB0D9D" w:rsidRDefault="00AB0D9D" w:rsidP="00AB0D9D">
            <w:pPr>
              <w:keepNext/>
              <w:keepLines/>
              <w:pBdr>
                <w:top w:val="single" w:sz="8" w:space="15" w:color="4F81BD"/>
                <w:bottom w:val="single" w:sz="8" w:space="22" w:color="4F81BD"/>
              </w:pBdr>
              <w:contextualSpacing/>
              <w:outlineLvl w:val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2925AC" w:rsidRDefault="002925AC" w:rsidP="00AB0D9D">
            <w:pPr>
              <w:keepNext/>
              <w:keepLines/>
              <w:pBdr>
                <w:top w:val="single" w:sz="8" w:space="15" w:color="4F81BD"/>
                <w:bottom w:val="single" w:sz="8" w:space="22" w:color="4F81BD"/>
              </w:pBdr>
              <w:contextualSpacing/>
              <w:outlineLvl w:val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3E7B81" w:rsidRDefault="003E7B81" w:rsidP="00AB0D9D">
            <w:pPr>
              <w:keepNext/>
              <w:keepLines/>
              <w:pBdr>
                <w:top w:val="single" w:sz="8" w:space="15" w:color="4F81BD"/>
                <w:bottom w:val="single" w:sz="8" w:space="22" w:color="4F81BD"/>
              </w:pBdr>
              <w:contextualSpacing/>
              <w:outlineLvl w:val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3E7B81" w:rsidRPr="00AB0D9D" w:rsidRDefault="003E7B81" w:rsidP="00AB0D9D">
            <w:pPr>
              <w:keepNext/>
              <w:keepLines/>
              <w:pBdr>
                <w:top w:val="single" w:sz="8" w:space="15" w:color="4F81BD"/>
                <w:bottom w:val="single" w:sz="8" w:space="22" w:color="4F81BD"/>
              </w:pBdr>
              <w:contextualSpacing/>
              <w:outlineLvl w:val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8" w:space="0" w:color="4F81BD"/>
                <w:bottom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2"/>
            </w:tblGrid>
            <w:tr w:rsidR="00EA2C3B" w:rsidRPr="00AB0D9D" w:rsidTr="00AB0D9D">
              <w:tc>
                <w:tcPr>
                  <w:tcW w:w="293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EA2C3B" w:rsidRPr="00AB0D9D" w:rsidRDefault="00EA2C3B" w:rsidP="00825CEB">
                  <w:pPr>
                    <w:keepNext/>
                    <w:keepLines/>
                    <w:contextualSpacing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caps/>
                      <w:noProof/>
                      <w:color w:val="365F91"/>
                      <w:sz w:val="20"/>
                      <w:szCs w:val="20"/>
                      <w:lang w:val="ru-RU" w:eastAsia="ru-RU"/>
                    </w:rPr>
                  </w:pPr>
                  <w:r w:rsidRPr="00AB0D9D">
                    <w:rPr>
                      <w:rFonts w:ascii="Times New Roman" w:hAnsi="Times New Roman" w:cs="Times New Roman"/>
                      <w:b/>
                      <w:bCs/>
                      <w:caps/>
                      <w:color w:val="365F91"/>
                      <w:sz w:val="20"/>
                      <w:szCs w:val="20"/>
                    </w:rPr>
                    <w:t>ПІБ МЕДІАТОРА</w:t>
                  </w:r>
                  <w:r w:rsidRPr="00AB0D9D">
                    <w:rPr>
                      <w:rFonts w:ascii="Times New Roman" w:hAnsi="Times New Roman" w:cs="Times New Roman"/>
                      <w:b/>
                      <w:bCs/>
                      <w:caps/>
                      <w:noProof/>
                      <w:color w:val="365F91"/>
                      <w:sz w:val="20"/>
                      <w:szCs w:val="20"/>
                      <w:lang w:val="ru-RU" w:eastAsia="ru-RU"/>
                    </w:rPr>
                    <w:t xml:space="preserve"> </w:t>
                  </w:r>
                </w:p>
                <w:p w:rsidR="00EA2C3B" w:rsidRPr="00AB0D9D" w:rsidRDefault="00EA2C3B" w:rsidP="00825CEB">
                  <w:pPr>
                    <w:keepNext/>
                    <w:keepLines/>
                    <w:contextualSpacing/>
                    <w:jc w:val="center"/>
                    <w:outlineLvl w:val="2"/>
                    <w:rPr>
                      <w:rFonts w:ascii="Times New Roman" w:hAnsi="Times New Roman" w:cs="Times New Roman"/>
                      <w:caps/>
                      <w:noProof/>
                      <w:sz w:val="20"/>
                      <w:szCs w:val="20"/>
                      <w:lang w:val="ru-RU" w:eastAsia="ru-RU"/>
                    </w:rPr>
                  </w:pPr>
                </w:p>
                <w:p w:rsidR="00EA2C3B" w:rsidRPr="00AB0D9D" w:rsidRDefault="00EA2C3B" w:rsidP="00825CEB">
                  <w:pPr>
                    <w:keepNext/>
                    <w:keepLines/>
                    <w:contextualSpacing/>
                    <w:jc w:val="center"/>
                    <w:outlineLvl w:val="2"/>
                    <w:rPr>
                      <w:rFonts w:ascii="Times New Roman" w:hAnsi="Times New Roman" w:cs="Times New Roman"/>
                      <w:caps/>
                      <w:noProof/>
                      <w:sz w:val="20"/>
                      <w:szCs w:val="20"/>
                      <w:lang w:val="ru-RU" w:eastAsia="ru-RU"/>
                    </w:rPr>
                  </w:pPr>
                </w:p>
                <w:p w:rsidR="00AB0D9D" w:rsidRPr="00AB0D9D" w:rsidRDefault="00EA2C3B" w:rsidP="00AB0D9D">
                  <w:pPr>
                    <w:keepNext/>
                    <w:keepLines/>
                    <w:contextualSpacing/>
                    <w:jc w:val="center"/>
                    <w:outlineLvl w:val="2"/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</w:pPr>
                  <w:r w:rsidRPr="00AB0D9D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спеціалізація медіатора</w:t>
                  </w:r>
                </w:p>
                <w:p w:rsidR="00EA2C3B" w:rsidRPr="00AB0D9D" w:rsidRDefault="00EA2C3B" w:rsidP="00AB0D9D">
                  <w:pPr>
                    <w:keepNext/>
                    <w:keepLines/>
                    <w:contextualSpacing/>
                    <w:jc w:val="center"/>
                    <w:outlineLvl w:val="2"/>
                    <w:rPr>
                      <w:rFonts w:ascii="Times New Roman" w:hAnsi="Times New Roman" w:cs="Times New Roman"/>
                      <w:caps/>
                      <w:noProof/>
                      <w:sz w:val="20"/>
                      <w:szCs w:val="20"/>
                      <w:lang w:val="ru-RU" w:eastAsia="ru-RU"/>
                    </w:rPr>
                  </w:pPr>
                  <w:r w:rsidRPr="00AB0D9D">
                    <w:rPr>
                      <w:rFonts w:ascii="Times New Roman" w:hAnsi="Times New Roman" w:cs="Times New Roman"/>
                      <w:caps/>
                      <w:noProof/>
                      <w:sz w:val="20"/>
                      <w:szCs w:val="20"/>
                      <w:lang w:eastAsia="uk-UA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21615" cy="0"/>
                            <wp:effectExtent l="9525" t="9525" r="6985" b="9525"/>
                            <wp:docPr id="4" name="Прямая соединительная линия 4" descr="Изображение линии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4A7EBB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8011E5A" id="Прямая соединительная линия 4" o:spid="_x0000_s1026" alt="Изображение линии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" strokecolor="#4a7ebb" strokeweight="1pt">
                            <w10:anchorlock/>
                          </v:line>
                        </w:pict>
                      </mc:Fallback>
                    </mc:AlternateContent>
                  </w:r>
                </w:p>
                <w:p w:rsidR="00EA2C3B" w:rsidRPr="00AB0D9D" w:rsidRDefault="00EA2C3B" w:rsidP="00825CEB">
                  <w:pPr>
                    <w:keepNext/>
                    <w:keepLines/>
                    <w:contextualSpacing/>
                    <w:jc w:val="center"/>
                    <w:outlineLvl w:val="2"/>
                    <w:rPr>
                      <w:rFonts w:ascii="Times New Roman" w:hAnsi="Times New Roman" w:cs="Times New Roman"/>
                      <w:caps/>
                      <w:noProof/>
                      <w:sz w:val="20"/>
                      <w:szCs w:val="20"/>
                      <w:lang w:val="ru-RU" w:eastAsia="ru-RU"/>
                    </w:rPr>
                  </w:pPr>
                </w:p>
                <w:p w:rsidR="00EA2C3B" w:rsidRPr="00AB0D9D" w:rsidRDefault="00EA2C3B" w:rsidP="00825CEB">
                  <w:pPr>
                    <w:keepNext/>
                    <w:keepLines/>
                    <w:contextualSpacing/>
                    <w:jc w:val="center"/>
                    <w:outlineLvl w:val="2"/>
                    <w:rPr>
                      <w:rFonts w:ascii="Times New Roman" w:hAnsi="Times New Roman" w:cs="Times New Roman"/>
                      <w:caps/>
                      <w:noProof/>
                      <w:sz w:val="20"/>
                      <w:szCs w:val="20"/>
                      <w:lang w:eastAsia="ru-RU"/>
                    </w:rPr>
                  </w:pPr>
                  <w:r w:rsidRPr="00AB0D9D">
                    <w:rPr>
                      <w:rFonts w:ascii="Times New Roman" w:hAnsi="Times New Roman" w:cs="Times New Roman"/>
                      <w:caps/>
                      <w:noProof/>
                      <w:sz w:val="20"/>
                      <w:szCs w:val="20"/>
                      <w:lang w:eastAsia="ru-RU"/>
                    </w:rPr>
                    <w:t>РЕГІОН та формат роботи</w:t>
                  </w:r>
                </w:p>
                <w:p w:rsidR="00EA2C3B" w:rsidRPr="00AB0D9D" w:rsidRDefault="00EA2C3B" w:rsidP="00825CEB">
                  <w:pPr>
                    <w:keepNext/>
                    <w:keepLines/>
                    <w:contextualSpacing/>
                    <w:jc w:val="center"/>
                    <w:outlineLvl w:val="2"/>
                    <w:rPr>
                      <w:rFonts w:ascii="Times New Roman" w:hAnsi="Times New Roman" w:cs="Times New Roman"/>
                      <w:caps/>
                      <w:noProof/>
                      <w:sz w:val="20"/>
                      <w:szCs w:val="20"/>
                      <w:lang w:val="ru-RU" w:eastAsia="ru-RU"/>
                    </w:rPr>
                  </w:pPr>
                  <w:r w:rsidRPr="00AB0D9D">
                    <w:rPr>
                      <w:rFonts w:ascii="Times New Roman" w:hAnsi="Times New Roman" w:cs="Times New Roman"/>
                      <w:caps/>
                      <w:noProof/>
                      <w:sz w:val="20"/>
                      <w:szCs w:val="20"/>
                      <w:lang w:eastAsia="uk-UA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21615" cy="0"/>
                            <wp:effectExtent l="9525" t="9525" r="6985" b="9525"/>
                            <wp:docPr id="2" name="Прямая соединительная линия 2" descr="Изображение линии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4A7EBB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3BE211E7" id="Прямая соединительная линия 2" o:spid="_x0000_s1026" alt="Изображение линии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" strokecolor="#4a7ebb" strokeweight="1pt">
                            <w10:anchorlock/>
                          </v:line>
                        </w:pict>
                      </mc:Fallback>
                    </mc:AlternateContent>
                  </w:r>
                </w:p>
                <w:p w:rsidR="00EA2C3B" w:rsidRPr="00AB0D9D" w:rsidRDefault="00EA2C3B" w:rsidP="00825CEB">
                  <w:pPr>
                    <w:keepNext/>
                    <w:keepLines/>
                    <w:contextualSpacing/>
                    <w:jc w:val="center"/>
                    <w:outlineLvl w:val="2"/>
                    <w:rPr>
                      <w:rFonts w:ascii="Times New Roman" w:hAnsi="Times New Roman" w:cs="Times New Roman"/>
                      <w:caps/>
                      <w:noProof/>
                      <w:sz w:val="20"/>
                      <w:szCs w:val="20"/>
                      <w:lang w:val="ru-RU" w:eastAsia="ru-RU"/>
                    </w:rPr>
                  </w:pPr>
                </w:p>
                <w:p w:rsidR="00EA2C3B" w:rsidRPr="00AB0D9D" w:rsidRDefault="00EA2C3B" w:rsidP="00825CEB">
                  <w:pPr>
                    <w:keepNext/>
                    <w:keepLines/>
                    <w:contextualSpacing/>
                    <w:jc w:val="center"/>
                    <w:outlineLvl w:val="2"/>
                    <w:rPr>
                      <w:rFonts w:ascii="Times New Roman" w:hAnsi="Times New Roman" w:cs="Times New Roman"/>
                      <w:caps/>
                      <w:noProof/>
                      <w:sz w:val="20"/>
                      <w:szCs w:val="20"/>
                      <w:lang w:eastAsia="ru-RU"/>
                    </w:rPr>
                  </w:pPr>
                  <w:r w:rsidRPr="00AB0D9D">
                    <w:rPr>
                      <w:rFonts w:ascii="Times New Roman" w:hAnsi="Times New Roman" w:cs="Times New Roman"/>
                      <w:caps/>
                      <w:noProof/>
                      <w:sz w:val="20"/>
                      <w:szCs w:val="20"/>
                      <w:lang w:eastAsia="ru-RU"/>
                    </w:rPr>
                    <w:t xml:space="preserve">мова(и) проведення медіації </w:t>
                  </w:r>
                </w:p>
                <w:p w:rsidR="00EA2C3B" w:rsidRDefault="00EA2C3B" w:rsidP="00825CEB">
                  <w:pPr>
                    <w:keepNext/>
                    <w:keepLines/>
                    <w:contextualSpacing/>
                    <w:jc w:val="center"/>
                    <w:outlineLvl w:val="2"/>
                    <w:rPr>
                      <w:rFonts w:ascii="Times New Roman" w:hAnsi="Times New Roman" w:cs="Times New Roman"/>
                      <w:caps/>
                      <w:noProof/>
                      <w:sz w:val="20"/>
                      <w:szCs w:val="20"/>
                      <w:lang w:val="ru-RU" w:eastAsia="ru-RU"/>
                    </w:rPr>
                  </w:pPr>
                  <w:r w:rsidRPr="00AB0D9D">
                    <w:rPr>
                      <w:rFonts w:ascii="Times New Roman" w:hAnsi="Times New Roman" w:cs="Times New Roman"/>
                      <w:caps/>
                      <w:noProof/>
                      <w:sz w:val="20"/>
                      <w:szCs w:val="20"/>
                      <w:lang w:eastAsia="uk-UA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21615" cy="0"/>
                            <wp:effectExtent l="9525" t="9525" r="6985" b="9525"/>
                            <wp:docPr id="1" name="Прямая соединительная линия 1" descr="Изображение линии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4A7EBB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5EE3EC2F" id="Прямая соединительная линия 1" o:spid="_x0000_s1026" alt="Изображение линии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" strokecolor="#4a7ebb" strokeweight="1pt">
                            <w10:anchorlock/>
                          </v:line>
                        </w:pict>
                      </mc:Fallback>
                    </mc:AlternateContent>
                  </w:r>
                </w:p>
                <w:p w:rsidR="00D55659" w:rsidRPr="00BF7725" w:rsidRDefault="00D55659" w:rsidP="00825CEB">
                  <w:pPr>
                    <w:keepNext/>
                    <w:keepLines/>
                    <w:contextualSpacing/>
                    <w:jc w:val="center"/>
                    <w:outlineLvl w:val="2"/>
                    <w:rPr>
                      <w:rFonts w:ascii="Times New Roman" w:hAnsi="Times New Roman" w:cs="Times New Roman"/>
                      <w:caps/>
                      <w:noProof/>
                      <w:sz w:val="20"/>
                      <w:szCs w:val="20"/>
                      <w:lang w:eastAsia="ru-RU"/>
                    </w:rPr>
                  </w:pPr>
                </w:p>
                <w:p w:rsidR="00EA2C3B" w:rsidRPr="00AB0D9D" w:rsidRDefault="00EA2C3B" w:rsidP="00556D9E">
                  <w:pPr>
                    <w:keepNext/>
                    <w:keepLines/>
                    <w:contextualSpacing/>
                    <w:jc w:val="center"/>
                    <w:outlineLvl w:val="2"/>
                    <w:rPr>
                      <w:rFonts w:ascii="Times New Roman" w:hAnsi="Times New Roman" w:cs="Times New Roman"/>
                      <w:caps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EA2C3B" w:rsidRPr="00AB0D9D" w:rsidTr="00AB0D9D">
              <w:tc>
                <w:tcPr>
                  <w:tcW w:w="293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EA2C3B" w:rsidRPr="00AB0D9D" w:rsidRDefault="00EA2C3B" w:rsidP="00825CEB">
                  <w:pPr>
                    <w:keepNext/>
                    <w:keepLines/>
                    <w:contextualSpacing/>
                    <w:jc w:val="center"/>
                    <w:outlineLvl w:val="2"/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</w:pPr>
                </w:p>
              </w:tc>
            </w:tr>
            <w:tr w:rsidR="00EA2C3B" w:rsidRPr="00AB0D9D" w:rsidTr="00AB0D9D">
              <w:tc>
                <w:tcPr>
                  <w:tcW w:w="293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EA2C3B" w:rsidRPr="00AB0D9D" w:rsidRDefault="00EA2C3B" w:rsidP="00825CEB">
                  <w:pPr>
                    <w:keepNext/>
                    <w:keepLines/>
                    <w:contextualSpacing/>
                    <w:jc w:val="center"/>
                    <w:outlineLvl w:val="2"/>
                    <w:rPr>
                      <w:rFonts w:ascii="Times New Roman" w:hAnsi="Times New Roman" w:cs="Times New Roman"/>
                      <w:caps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EA2C3B" w:rsidRPr="00AB0D9D" w:rsidTr="00AB0D9D">
              <w:tc>
                <w:tcPr>
                  <w:tcW w:w="293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EA2C3B" w:rsidRPr="00AB0D9D" w:rsidRDefault="00EA2C3B" w:rsidP="00825CEB">
                  <w:pPr>
                    <w:keepNext/>
                    <w:keepLines/>
                    <w:contextualSpacing/>
                    <w:jc w:val="center"/>
                    <w:outlineLvl w:val="2"/>
                    <w:rPr>
                      <w:rFonts w:ascii="Times New Roman" w:hAnsi="Times New Roman" w:cs="Times New Roman"/>
                      <w:caps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EA2C3B" w:rsidRPr="00AB0D9D" w:rsidTr="00AB0D9D">
              <w:tc>
                <w:tcPr>
                  <w:tcW w:w="293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EA2C3B" w:rsidRPr="00AB0D9D" w:rsidRDefault="00EA2C3B" w:rsidP="00825CEB">
                  <w:pPr>
                    <w:keepNext/>
                    <w:keepLines/>
                    <w:contextualSpacing/>
                    <w:jc w:val="center"/>
                    <w:outlineLvl w:val="2"/>
                    <w:rPr>
                      <w:rFonts w:ascii="Times New Roman" w:hAnsi="Times New Roman" w:cs="Times New Roman"/>
                      <w:caps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EA2C3B" w:rsidRPr="00AB0D9D" w:rsidTr="00AB0D9D">
              <w:tc>
                <w:tcPr>
                  <w:tcW w:w="293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EA2C3B" w:rsidRPr="00AB0D9D" w:rsidRDefault="00EA2C3B" w:rsidP="00825CEB">
                  <w:pPr>
                    <w:keepNext/>
                    <w:keepLines/>
                    <w:contextualSpacing/>
                    <w:jc w:val="center"/>
                    <w:outlineLvl w:val="2"/>
                    <w:rPr>
                      <w:rFonts w:ascii="Times New Roman" w:hAnsi="Times New Roman" w:cs="Times New Roman"/>
                      <w:caps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EA2C3B" w:rsidRPr="00AB0D9D" w:rsidRDefault="00EA2C3B" w:rsidP="00825CEB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EA2C3B" w:rsidRPr="00AB0D9D" w:rsidRDefault="00EA2C3B" w:rsidP="00825CEB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615"/>
              <w:gridCol w:w="389"/>
            </w:tblGrid>
            <w:tr w:rsidR="00EA2C3B" w:rsidRPr="00AB0D9D" w:rsidTr="003E7B81">
              <w:trPr>
                <w:trHeight w:val="3748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2925AC" w:rsidRDefault="002925AC" w:rsidP="00AB0D9D">
                  <w:pPr>
                    <w:keepNext/>
                    <w:keepLines/>
                    <w:pBdr>
                      <w:top w:val="single" w:sz="8" w:space="7" w:color="4F81BD"/>
                      <w:bottom w:val="single" w:sz="8" w:space="7" w:color="4F81BD"/>
                    </w:pBdr>
                    <w:spacing w:after="400"/>
                    <w:contextualSpacing/>
                    <w:jc w:val="center"/>
                    <w:outlineLvl w:val="1"/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</w:pPr>
                </w:p>
                <w:p w:rsidR="002925AC" w:rsidRDefault="002925AC" w:rsidP="00AB0D9D">
                  <w:pPr>
                    <w:keepNext/>
                    <w:keepLines/>
                    <w:pBdr>
                      <w:top w:val="single" w:sz="8" w:space="7" w:color="4F81BD"/>
                      <w:bottom w:val="single" w:sz="8" w:space="7" w:color="4F81BD"/>
                    </w:pBdr>
                    <w:spacing w:after="400"/>
                    <w:contextualSpacing/>
                    <w:jc w:val="center"/>
                    <w:outlineLvl w:val="1"/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</w:pPr>
                </w:p>
                <w:p w:rsidR="002925AC" w:rsidRDefault="000F7D1D" w:rsidP="000F7D1D">
                  <w:pPr>
                    <w:keepNext/>
                    <w:keepLines/>
                    <w:pBdr>
                      <w:top w:val="single" w:sz="8" w:space="7" w:color="4F81BD"/>
                      <w:bottom w:val="single" w:sz="8" w:space="7" w:color="4F81BD"/>
                    </w:pBdr>
                    <w:spacing w:after="400"/>
                    <w:contextualSpacing/>
                    <w:jc w:val="center"/>
                    <w:outlineLvl w:val="1"/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СПЕЦІАЛЬНІСТЬ</w:t>
                  </w:r>
                </w:p>
                <w:p w:rsidR="002925AC" w:rsidRPr="00AB0D9D" w:rsidRDefault="002925AC" w:rsidP="00AB0D9D">
                  <w:pPr>
                    <w:keepNext/>
                    <w:keepLines/>
                    <w:pBdr>
                      <w:top w:val="single" w:sz="8" w:space="7" w:color="4F81BD"/>
                      <w:bottom w:val="single" w:sz="8" w:space="7" w:color="4F81BD"/>
                    </w:pBdr>
                    <w:spacing w:after="400"/>
                    <w:contextualSpacing/>
                    <w:jc w:val="center"/>
                    <w:outlineLvl w:val="1"/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</w:pPr>
                </w:p>
                <w:p w:rsidR="00EA2C3B" w:rsidRPr="00AB0D9D" w:rsidRDefault="00EA2C3B" w:rsidP="002925AC">
                  <w:pPr>
                    <w:keepNext/>
                    <w:keepLines/>
                    <w:spacing w:before="400"/>
                    <w:contextualSpacing/>
                    <w:outlineLvl w:val="3"/>
                    <w:rPr>
                      <w:rFonts w:ascii="Times New Roman" w:hAnsi="Times New Roman" w:cs="Times New Roman"/>
                      <w:b/>
                      <w:iCs/>
                      <w:caps/>
                      <w:sz w:val="20"/>
                      <w:szCs w:val="20"/>
                    </w:rPr>
                  </w:pPr>
                </w:p>
                <w:p w:rsidR="00EA2C3B" w:rsidRPr="00AB0D9D" w:rsidRDefault="00EA2C3B" w:rsidP="00825CEB">
                  <w:pPr>
                    <w:keepNext/>
                    <w:keepLines/>
                    <w:spacing w:before="400"/>
                    <w:contextualSpacing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iCs/>
                      <w:caps/>
                      <w:sz w:val="20"/>
                      <w:szCs w:val="20"/>
                    </w:rPr>
                  </w:pPr>
                </w:p>
                <w:p w:rsidR="00EA2C3B" w:rsidRPr="00AB0D9D" w:rsidRDefault="00EA2C3B" w:rsidP="00825CEB">
                  <w:pPr>
                    <w:keepNext/>
                    <w:keepLines/>
                    <w:spacing w:before="400"/>
                    <w:contextualSpacing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iCs/>
                      <w:caps/>
                      <w:sz w:val="20"/>
                      <w:szCs w:val="20"/>
                    </w:rPr>
                  </w:pPr>
                </w:p>
                <w:p w:rsidR="000F7D1D" w:rsidRDefault="000F7D1D" w:rsidP="002925AC">
                  <w:pPr>
                    <w:keepNext/>
                    <w:keepLines/>
                    <w:contextualSpacing/>
                    <w:jc w:val="center"/>
                    <w:outlineLvl w:val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ОСВІТА</w:t>
                  </w:r>
                </w:p>
                <w:p w:rsidR="000F7D1D" w:rsidRPr="000F7D1D" w:rsidRDefault="000F7D1D" w:rsidP="002925AC">
                  <w:pPr>
                    <w:keepNext/>
                    <w:keepLines/>
                    <w:contextualSpacing/>
                    <w:jc w:val="center"/>
                    <w:outlineLvl w:val="2"/>
                    <w:rPr>
                      <w:rFonts w:ascii="Times New Roman" w:hAnsi="Times New Roman" w:cs="Times New Roman"/>
                      <w:color w:val="1F4E79" w:themeColor="accent1" w:themeShade="80"/>
                      <w:sz w:val="20"/>
                      <w:szCs w:val="20"/>
                    </w:rPr>
                  </w:pPr>
                  <w:r w:rsidRPr="000F7D1D">
                    <w:rPr>
                      <w:rFonts w:ascii="Times New Roman" w:hAnsi="Times New Roman" w:cs="Times New Roman"/>
                      <w:color w:val="1F4E79" w:themeColor="accent1" w:themeShade="80"/>
                      <w:sz w:val="20"/>
                      <w:szCs w:val="20"/>
                    </w:rPr>
                    <w:t>_____________________________________________________</w:t>
                  </w:r>
                </w:p>
                <w:p w:rsidR="000F7D1D" w:rsidRDefault="000F7D1D" w:rsidP="002925AC">
                  <w:pPr>
                    <w:keepNext/>
                    <w:keepLines/>
                    <w:contextualSpacing/>
                    <w:jc w:val="center"/>
                    <w:outlineLvl w:val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F7D1D" w:rsidRDefault="000F7D1D" w:rsidP="002925AC">
                  <w:pPr>
                    <w:keepNext/>
                    <w:keepLines/>
                    <w:contextualSpacing/>
                    <w:jc w:val="center"/>
                    <w:outlineLvl w:val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A2C3B" w:rsidRPr="002925AC" w:rsidRDefault="000F7D1D" w:rsidP="002925AC">
                  <w:pPr>
                    <w:keepNext/>
                    <w:keepLines/>
                    <w:contextualSpacing/>
                    <w:jc w:val="center"/>
                    <w:outlineLvl w:val="2"/>
                    <w:rPr>
                      <w:rFonts w:ascii="Times New Roman" w:hAnsi="Times New Roman" w:cs="Times New Roman"/>
                      <w:caps/>
                      <w:noProof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ПРОФЕСІЙНІ НАПРЯМКИ</w:t>
                  </w:r>
                </w:p>
              </w:tc>
              <w:tc>
                <w:tcPr>
                  <w:tcW w:w="360" w:type="dxa"/>
                </w:tcPr>
                <w:p w:rsidR="00EA2C3B" w:rsidRPr="00AB0D9D" w:rsidRDefault="00AB0D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0D9D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AB0D9D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</w:tc>
            </w:tr>
            <w:tr w:rsidR="00EA2C3B" w:rsidRPr="00AB0D9D" w:rsidTr="00825CEB">
              <w:trPr>
                <w:gridAfter w:val="1"/>
                <w:wAfter w:w="360" w:type="dxa"/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EA2C3B" w:rsidRPr="00AB0D9D" w:rsidRDefault="00EA2C3B" w:rsidP="00825CEB">
                  <w:pPr>
                    <w:keepNext/>
                    <w:keepLines/>
                    <w:pBdr>
                      <w:top w:val="single" w:sz="8" w:space="7" w:color="4F81BD"/>
                      <w:bottom w:val="single" w:sz="8" w:space="7" w:color="4F81BD"/>
                    </w:pBdr>
                    <w:spacing w:after="400"/>
                    <w:contextualSpacing/>
                    <w:jc w:val="center"/>
                    <w:outlineLvl w:val="1"/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</w:pPr>
                  <w:r w:rsidRPr="00AB0D9D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підготовка медіатора</w:t>
                  </w:r>
                </w:p>
                <w:p w:rsidR="00EA2C3B" w:rsidRPr="00AB0D9D" w:rsidRDefault="00EA2C3B" w:rsidP="00825CEB">
                  <w:pPr>
                    <w:keepNext/>
                    <w:keepLines/>
                    <w:spacing w:before="400"/>
                    <w:contextualSpacing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iCs/>
                      <w:caps/>
                      <w:sz w:val="20"/>
                      <w:szCs w:val="20"/>
                    </w:rPr>
                  </w:pPr>
                </w:p>
                <w:p w:rsidR="00EA2C3B" w:rsidRPr="00AB0D9D" w:rsidRDefault="00EA2C3B" w:rsidP="00825CEB">
                  <w:pPr>
                    <w:keepNext/>
                    <w:keepLines/>
                    <w:spacing w:before="400"/>
                    <w:contextualSpacing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iCs/>
                      <w:caps/>
                      <w:sz w:val="20"/>
                      <w:szCs w:val="20"/>
                    </w:rPr>
                  </w:pPr>
                  <w:r w:rsidRPr="00AB0D9D">
                    <w:rPr>
                      <w:rFonts w:ascii="Times New Roman" w:hAnsi="Times New Roman" w:cs="Times New Roman"/>
                      <w:b/>
                      <w:iCs/>
                      <w:caps/>
                      <w:sz w:val="20"/>
                      <w:szCs w:val="20"/>
                    </w:rPr>
                    <w:t>сертифікат/дата отримання</w:t>
                  </w:r>
                </w:p>
                <w:p w:rsidR="00EA2C3B" w:rsidRPr="00AB0D9D" w:rsidRDefault="00EA2C3B" w:rsidP="00825CE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AB0D9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базова підготовка медіатора із зазначенням годин та найменування суб’єкта освітньої діяльності, що здійснив підготовку</w:t>
                  </w:r>
                </w:p>
                <w:p w:rsidR="00EA2C3B" w:rsidRPr="00AB0D9D" w:rsidRDefault="00EA2C3B" w:rsidP="00825CEB">
                  <w:pPr>
                    <w:keepNext/>
                    <w:keepLines/>
                    <w:spacing w:before="400"/>
                    <w:contextualSpacing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iCs/>
                      <w:caps/>
                      <w:sz w:val="20"/>
                      <w:szCs w:val="20"/>
                    </w:rPr>
                  </w:pPr>
                </w:p>
                <w:p w:rsidR="00EA2C3B" w:rsidRPr="00AB0D9D" w:rsidRDefault="00EA2C3B" w:rsidP="00825CEB">
                  <w:pPr>
                    <w:keepNext/>
                    <w:keepLines/>
                    <w:spacing w:before="400"/>
                    <w:contextualSpacing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iCs/>
                      <w:caps/>
                      <w:sz w:val="20"/>
                      <w:szCs w:val="20"/>
                    </w:rPr>
                  </w:pPr>
                  <w:r w:rsidRPr="00AB0D9D">
                    <w:rPr>
                      <w:rFonts w:ascii="Times New Roman" w:hAnsi="Times New Roman" w:cs="Times New Roman"/>
                      <w:b/>
                      <w:iCs/>
                      <w:caps/>
                      <w:sz w:val="20"/>
                      <w:szCs w:val="20"/>
                    </w:rPr>
                    <w:t>сертифікат/дата отримання</w:t>
                  </w:r>
                </w:p>
                <w:p w:rsidR="00EA2C3B" w:rsidRPr="00AB0D9D" w:rsidRDefault="00EA2C3B" w:rsidP="00825CE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AB0D9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спеціалізована підготовка медіатора у сфері інтелектуальної власності та/або бізнес-медіації із зазначенням годин та організації, що здійснила підготовку</w:t>
                  </w:r>
                </w:p>
                <w:p w:rsidR="00EA2C3B" w:rsidRPr="00AB0D9D" w:rsidRDefault="00EA2C3B" w:rsidP="00825CEB">
                  <w:pPr>
                    <w:keepNext/>
                    <w:keepLines/>
                    <w:spacing w:before="400"/>
                    <w:contextualSpacing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iCs/>
                      <w:caps/>
                      <w:sz w:val="20"/>
                      <w:szCs w:val="20"/>
                    </w:rPr>
                  </w:pPr>
                </w:p>
                <w:p w:rsidR="00EA2C3B" w:rsidRPr="00AB0D9D" w:rsidRDefault="00EA2C3B" w:rsidP="00825CEB">
                  <w:pPr>
                    <w:keepNext/>
                    <w:keepLines/>
                    <w:spacing w:before="400"/>
                    <w:contextualSpacing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iCs/>
                      <w:caps/>
                      <w:sz w:val="20"/>
                      <w:szCs w:val="20"/>
                    </w:rPr>
                  </w:pPr>
                  <w:r w:rsidRPr="00AB0D9D">
                    <w:rPr>
                      <w:rFonts w:ascii="Times New Roman" w:hAnsi="Times New Roman" w:cs="Times New Roman"/>
                      <w:b/>
                      <w:iCs/>
                      <w:caps/>
                      <w:sz w:val="20"/>
                      <w:szCs w:val="20"/>
                    </w:rPr>
                    <w:t>сертифікат/дата отримання</w:t>
                  </w:r>
                </w:p>
                <w:p w:rsidR="00EA2C3B" w:rsidRPr="00AB0D9D" w:rsidRDefault="00EA2C3B" w:rsidP="00825CEB">
                  <w:pPr>
                    <w:widowControl w:val="0"/>
                    <w:autoSpaceDE w:val="0"/>
                    <w:autoSpaceDN w:val="0"/>
                    <w:adjustRightInd w:val="0"/>
                    <w:spacing w:before="10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0D9D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інформація про підвищення професійного рівня медіатора</w:t>
                  </w:r>
                </w:p>
              </w:tc>
            </w:tr>
            <w:tr w:rsidR="00EA2C3B" w:rsidRPr="00AB0D9D" w:rsidTr="00825CEB">
              <w:trPr>
                <w:gridAfter w:val="1"/>
                <w:wAfter w:w="360" w:type="dxa"/>
              </w:trPr>
              <w:tc>
                <w:tcPr>
                  <w:tcW w:w="5191" w:type="dxa"/>
                </w:tcPr>
                <w:p w:rsidR="00EA2C3B" w:rsidRPr="00AB0D9D" w:rsidRDefault="00EA2C3B" w:rsidP="00825CEB">
                  <w:pPr>
                    <w:keepNext/>
                    <w:keepLines/>
                    <w:pBdr>
                      <w:top w:val="single" w:sz="8" w:space="7" w:color="4F81BD"/>
                      <w:bottom w:val="single" w:sz="8" w:space="7" w:color="4F81BD"/>
                    </w:pBdr>
                    <w:spacing w:after="400"/>
                    <w:contextualSpacing/>
                    <w:jc w:val="center"/>
                    <w:outlineLvl w:val="1"/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</w:pPr>
                  <w:r w:rsidRPr="00AB0D9D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доДАТКОВА ІНФОРМАЦІЯ</w:t>
                  </w:r>
                </w:p>
                <w:p w:rsidR="00EA2C3B" w:rsidRPr="00AB0D9D" w:rsidRDefault="00EA2C3B" w:rsidP="00825CEB">
                  <w:pPr>
                    <w:widowControl w:val="0"/>
                    <w:autoSpaceDE w:val="0"/>
                    <w:autoSpaceDN w:val="0"/>
                    <w:adjustRightInd w:val="0"/>
                    <w:spacing w:before="10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A2C3B" w:rsidRPr="00556D9E" w:rsidRDefault="00201D1F" w:rsidP="00825CEB">
                  <w:pPr>
                    <w:widowControl w:val="0"/>
                    <w:autoSpaceDE w:val="0"/>
                    <w:autoSpaceDN w:val="0"/>
                    <w:adjustRightInd w:val="0"/>
                    <w:spacing w:before="10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місце роботи;</w:t>
                  </w:r>
                  <w:r w:rsidR="002925A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досвід роботи медіатора; </w:t>
                  </w:r>
                  <w:r w:rsidR="00EA2C3B" w:rsidRPr="00AB0D9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членство, займані</w:t>
                  </w:r>
                  <w:r w:rsidR="00556D9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посади в об’єднаннях</w:t>
                  </w:r>
                  <w:r w:rsidR="00EA2C3B" w:rsidRPr="00AB0D9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медіаторів; нагороди; вартість послуг </w:t>
                  </w:r>
                  <w:r w:rsidR="00EA2C3B" w:rsidRPr="00556D9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медіації</w:t>
                  </w:r>
                  <w:r w:rsidR="0046776C" w:rsidRPr="00556D9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тощо</w:t>
                  </w:r>
                  <w:r w:rsidR="00EA2C3B" w:rsidRPr="00556D9E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A2C3B" w:rsidRPr="00AB0D9D" w:rsidRDefault="00EA2C3B" w:rsidP="00825CEB">
                  <w:pPr>
                    <w:widowControl w:val="0"/>
                    <w:autoSpaceDE w:val="0"/>
                    <w:autoSpaceDN w:val="0"/>
                    <w:adjustRightInd w:val="0"/>
                    <w:spacing w:before="10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A2C3B" w:rsidRPr="00AB0D9D" w:rsidRDefault="00EA2C3B" w:rsidP="00825CEB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</w:tbl>
    <w:p w:rsidR="00FE1B5E" w:rsidRDefault="00FE1B5E"/>
    <w:sectPr w:rsidR="00FE1B5E" w:rsidSect="001C3353">
      <w:pgSz w:w="11906" w:h="16838"/>
      <w:pgMar w:top="567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4C"/>
    <w:rsid w:val="000F7D1D"/>
    <w:rsid w:val="0014445C"/>
    <w:rsid w:val="001C3353"/>
    <w:rsid w:val="00201D1F"/>
    <w:rsid w:val="002925AC"/>
    <w:rsid w:val="003E7B81"/>
    <w:rsid w:val="0046776C"/>
    <w:rsid w:val="00477B07"/>
    <w:rsid w:val="00514D5F"/>
    <w:rsid w:val="00556D9E"/>
    <w:rsid w:val="0088474C"/>
    <w:rsid w:val="00AB0D9D"/>
    <w:rsid w:val="00BF7725"/>
    <w:rsid w:val="00D55659"/>
    <w:rsid w:val="00EA2C3B"/>
    <w:rsid w:val="00EF7C72"/>
    <w:rsid w:val="00F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7B2B2-9C02-4DF2-8DBC-9D8F8AF0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Укрпатент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Падучак Олександра Іллівна</dc:creator>
  <cp:keywords/>
  <dc:description/>
  <cp:lastModifiedBy>Падучак Олександра Іллівна</cp:lastModifiedBy>
  <cp:revision>4</cp:revision>
  <cp:lastPrinted>2023-04-19T10:02:00Z</cp:lastPrinted>
  <dcterms:created xsi:type="dcterms:W3CDTF">2023-07-10T08:50:00Z</dcterms:created>
  <dcterms:modified xsi:type="dcterms:W3CDTF">2023-07-26T07:56:00Z</dcterms:modified>
</cp:coreProperties>
</file>